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FA" w:rsidRPr="007B6EFA" w:rsidRDefault="007B6EFA" w:rsidP="007B6E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B6EFA">
        <w:rPr>
          <w:rFonts w:ascii="Times New Roman" w:eastAsia="Times New Roman" w:hAnsi="Times New Roman" w:cs="Times New Roman"/>
          <w:sz w:val="20"/>
          <w:szCs w:val="20"/>
        </w:rPr>
        <w:t>Załącznik nr 3 do S</w:t>
      </w:r>
      <w:r w:rsidR="008126E9">
        <w:rPr>
          <w:rFonts w:ascii="Times New Roman" w:eastAsia="Times New Roman" w:hAnsi="Times New Roman" w:cs="Times New Roman"/>
          <w:sz w:val="20"/>
          <w:szCs w:val="20"/>
        </w:rPr>
        <w:t xml:space="preserve">zczegółowych </w:t>
      </w:r>
      <w:r w:rsidRPr="007B6EFA">
        <w:rPr>
          <w:rFonts w:ascii="Times New Roman" w:eastAsia="Times New Roman" w:hAnsi="Times New Roman" w:cs="Times New Roman"/>
          <w:sz w:val="20"/>
          <w:szCs w:val="20"/>
        </w:rPr>
        <w:t>W</w:t>
      </w:r>
      <w:r w:rsidR="008126E9">
        <w:rPr>
          <w:rFonts w:ascii="Times New Roman" w:eastAsia="Times New Roman" w:hAnsi="Times New Roman" w:cs="Times New Roman"/>
          <w:sz w:val="20"/>
          <w:szCs w:val="20"/>
        </w:rPr>
        <w:t xml:space="preserve">arunków </w:t>
      </w:r>
      <w:r w:rsidR="002B3D8E" w:rsidRPr="007B6EFA">
        <w:rPr>
          <w:rFonts w:ascii="Times New Roman" w:eastAsia="Times New Roman" w:hAnsi="Times New Roman" w:cs="Times New Roman"/>
          <w:sz w:val="20"/>
          <w:szCs w:val="20"/>
        </w:rPr>
        <w:t>K</w:t>
      </w:r>
      <w:r w:rsidR="002B3D8E">
        <w:rPr>
          <w:rFonts w:ascii="Times New Roman" w:eastAsia="Times New Roman" w:hAnsi="Times New Roman" w:cs="Times New Roman"/>
          <w:sz w:val="20"/>
          <w:szCs w:val="20"/>
        </w:rPr>
        <w:t>onkursu</w:t>
      </w:r>
    </w:p>
    <w:p w:rsidR="007B6EFA" w:rsidRDefault="007B6EFA" w:rsidP="00BD04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04EA" w:rsidRPr="00255E04" w:rsidRDefault="00BD04EA" w:rsidP="00BD04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5E04">
        <w:rPr>
          <w:rFonts w:ascii="Times New Roman" w:eastAsia="Times New Roman" w:hAnsi="Times New Roman" w:cs="Times New Roman"/>
          <w:b/>
          <w:sz w:val="24"/>
          <w:szCs w:val="24"/>
        </w:rPr>
        <w:t>UMOWA</w:t>
      </w:r>
    </w:p>
    <w:p w:rsidR="00BD04EA" w:rsidRPr="00255E04" w:rsidRDefault="00BD04EA" w:rsidP="00BD04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5E04">
        <w:rPr>
          <w:rFonts w:ascii="Times New Roman" w:eastAsia="Times New Roman" w:hAnsi="Times New Roman" w:cs="Times New Roman"/>
          <w:b/>
          <w:sz w:val="24"/>
          <w:szCs w:val="24"/>
        </w:rPr>
        <w:t>powierzenia przetwarzania danych osobowych</w:t>
      </w:r>
    </w:p>
    <w:p w:rsidR="00BD04EA" w:rsidRPr="00255E04" w:rsidRDefault="00BD04EA" w:rsidP="00BD04EA">
      <w:pPr>
        <w:rPr>
          <w:rFonts w:ascii="Times New Roman" w:hAnsi="Times New Roman" w:cs="Times New Roman"/>
        </w:rPr>
      </w:pPr>
      <w:r w:rsidRPr="00255E04">
        <w:rPr>
          <w:rFonts w:ascii="Times New Roman" w:hAnsi="Times New Roman" w:cs="Times New Roman"/>
        </w:rPr>
        <w:t xml:space="preserve">zawarta w dniu ………………….. roku pomiędzy: </w:t>
      </w:r>
    </w:p>
    <w:p w:rsidR="00BD04EA" w:rsidRPr="00255E04" w:rsidRDefault="00BD04EA" w:rsidP="00BD04EA">
      <w:pPr>
        <w:rPr>
          <w:rFonts w:ascii="Times New Roman" w:hAnsi="Times New Roman" w:cs="Times New Roman"/>
        </w:rPr>
      </w:pPr>
    </w:p>
    <w:p w:rsidR="00BD04EA" w:rsidRPr="00255E04" w:rsidRDefault="00BD04EA" w:rsidP="00BD04EA">
      <w:pPr>
        <w:tabs>
          <w:tab w:val="left" w:pos="708"/>
        </w:tabs>
        <w:suppressAutoHyphens/>
        <w:jc w:val="both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</w:rPr>
        <w:t>Samodzielnym Publicznym Zakładem Opieki Zdrowotnej</w:t>
      </w:r>
      <w:r w:rsidRPr="00255E04">
        <w:rPr>
          <w:rFonts w:ascii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hAnsi="Times New Roman" w:cs="Times New Roman"/>
          <w:kern w:val="1"/>
          <w:lang w:eastAsia="ar-SA"/>
        </w:rPr>
        <w:t xml:space="preserve">„MEDITRANS OSTROŁĘKA” Stacja Pogotowia Ratunkowego i Transportu Sanitarnego w Ostrołęce </w:t>
      </w:r>
      <w:r w:rsidRPr="00255E04">
        <w:rPr>
          <w:rFonts w:ascii="Times New Roman" w:hAnsi="Times New Roman" w:cs="Times New Roman"/>
          <w:kern w:val="1"/>
          <w:lang w:eastAsia="ar-SA"/>
        </w:rPr>
        <w:t xml:space="preserve">z siedzibą </w:t>
      </w:r>
      <w:r>
        <w:rPr>
          <w:rFonts w:ascii="Times New Roman" w:hAnsi="Times New Roman" w:cs="Times New Roman"/>
        </w:rPr>
        <w:t>ul. Kościuszki 49 007-410 Ostrołęka</w:t>
      </w:r>
      <w:r w:rsidRPr="00255E04">
        <w:rPr>
          <w:rFonts w:ascii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hAnsi="Times New Roman" w:cs="Times New Roman"/>
          <w:kern w:val="1"/>
          <w:lang w:eastAsia="ar-SA"/>
        </w:rPr>
        <w:t>wpisana</w:t>
      </w:r>
      <w:r w:rsidRPr="00255E04">
        <w:rPr>
          <w:rFonts w:ascii="Times New Roman" w:hAnsi="Times New Roman" w:cs="Times New Roman"/>
          <w:kern w:val="1"/>
          <w:lang w:eastAsia="ar-SA"/>
        </w:rPr>
        <w:t xml:space="preserve"> do </w:t>
      </w:r>
      <w:r>
        <w:rPr>
          <w:rFonts w:ascii="Times New Roman" w:hAnsi="Times New Roman" w:cs="Times New Roman"/>
          <w:kern w:val="1"/>
          <w:lang w:eastAsia="ar-SA"/>
        </w:rPr>
        <w:t xml:space="preserve">KRS </w:t>
      </w:r>
      <w:r w:rsidRPr="00255E04">
        <w:rPr>
          <w:rFonts w:ascii="Times New Roman" w:hAnsi="Times New Roman" w:cs="Times New Roman"/>
          <w:kern w:val="1"/>
          <w:lang w:eastAsia="ar-SA"/>
        </w:rPr>
        <w:t xml:space="preserve">pod numerem </w:t>
      </w:r>
      <w:r w:rsidRPr="00AB1966">
        <w:rPr>
          <w:rFonts w:ascii="Times New Roman" w:hAnsi="Times New Roman" w:cs="Times New Roman"/>
        </w:rPr>
        <w:t>0000078731</w:t>
      </w:r>
      <w:r>
        <w:rPr>
          <w:rFonts w:ascii="Times New Roman" w:hAnsi="Times New Roman" w:cs="Times New Roman"/>
          <w:kern w:val="1"/>
          <w:lang w:eastAsia="ar-SA"/>
        </w:rPr>
        <w:t xml:space="preserve">, </w:t>
      </w:r>
      <w:r w:rsidRPr="00255E04">
        <w:rPr>
          <w:rFonts w:ascii="Times New Roman" w:hAnsi="Times New Roman" w:cs="Times New Roman"/>
          <w:kern w:val="1"/>
          <w:lang w:eastAsia="ar-SA"/>
        </w:rPr>
        <w:t>NIP </w:t>
      </w:r>
      <w:r w:rsidRPr="00AB1966">
        <w:rPr>
          <w:rFonts w:ascii="Times New Roman" w:hAnsi="Times New Roman" w:cs="Times New Roman"/>
        </w:rPr>
        <w:t>7581878913</w:t>
      </w:r>
      <w:r w:rsidRPr="00255E04">
        <w:rPr>
          <w:rFonts w:ascii="Times New Roman" w:hAnsi="Times New Roman" w:cs="Times New Roman"/>
        </w:rPr>
        <w:t>.</w:t>
      </w:r>
    </w:p>
    <w:p w:rsidR="00BD04EA" w:rsidRPr="00255E04" w:rsidRDefault="00BD04EA" w:rsidP="00BD04EA">
      <w:pPr>
        <w:tabs>
          <w:tab w:val="left" w:pos="708"/>
        </w:tabs>
        <w:suppressAutoHyphens/>
        <w:jc w:val="both"/>
        <w:rPr>
          <w:rFonts w:ascii="Times New Roman" w:hAnsi="Times New Roman" w:cs="Times New Roman"/>
          <w:kern w:val="1"/>
          <w:lang w:eastAsia="ar-SA"/>
        </w:rPr>
      </w:pPr>
    </w:p>
    <w:p w:rsidR="00BD04EA" w:rsidRPr="00255E04" w:rsidRDefault="00BD04EA" w:rsidP="00BD04EA">
      <w:pPr>
        <w:tabs>
          <w:tab w:val="left" w:pos="708"/>
        </w:tabs>
        <w:suppressAutoHyphens/>
        <w:rPr>
          <w:rFonts w:ascii="Times New Roman" w:hAnsi="Times New Roman" w:cs="Times New Roman"/>
          <w:kern w:val="1"/>
          <w:lang w:eastAsia="ar-SA"/>
        </w:rPr>
      </w:pPr>
      <w:r w:rsidRPr="00255E04">
        <w:rPr>
          <w:rFonts w:ascii="Times New Roman" w:hAnsi="Times New Roman" w:cs="Times New Roman"/>
          <w:kern w:val="1"/>
          <w:lang w:eastAsia="ar-SA"/>
        </w:rPr>
        <w:t xml:space="preserve">reprezentowana przez: </w:t>
      </w:r>
    </w:p>
    <w:p w:rsidR="00BD04EA" w:rsidRPr="00255E04" w:rsidRDefault="00BD04EA" w:rsidP="00BD04EA">
      <w:pPr>
        <w:keepNext/>
        <w:suppressAutoHyphens/>
        <w:spacing w:before="240" w:after="120"/>
        <w:rPr>
          <w:rFonts w:ascii="Times New Roman" w:hAnsi="Times New Roman" w:cs="Times New Roman"/>
          <w:kern w:val="1"/>
          <w:lang w:eastAsia="ar-SA"/>
        </w:rPr>
      </w:pPr>
      <w:r w:rsidRPr="00255E04">
        <w:rPr>
          <w:rFonts w:ascii="Times New Roman" w:hAnsi="Times New Roman" w:cs="Times New Roman"/>
        </w:rPr>
        <w:t>……………………..……………………..</w:t>
      </w:r>
    </w:p>
    <w:p w:rsidR="00BD04EA" w:rsidRPr="00255E04" w:rsidRDefault="00BD04EA" w:rsidP="00BD04EA">
      <w:pPr>
        <w:rPr>
          <w:rFonts w:ascii="Times New Roman" w:hAnsi="Times New Roman" w:cs="Times New Roman"/>
          <w:b/>
          <w:bCs/>
        </w:rPr>
      </w:pPr>
      <w:r w:rsidRPr="00255E04">
        <w:rPr>
          <w:rFonts w:ascii="Times New Roman" w:hAnsi="Times New Roman" w:cs="Times New Roman"/>
        </w:rPr>
        <w:t xml:space="preserve">zwana w dalszej części umowy </w:t>
      </w:r>
      <w:r w:rsidRPr="00255E04">
        <w:rPr>
          <w:rFonts w:ascii="Times New Roman" w:hAnsi="Times New Roman" w:cs="Times New Roman"/>
          <w:b/>
        </w:rPr>
        <w:t>administratorem</w:t>
      </w:r>
      <w:r w:rsidRPr="00255E04">
        <w:rPr>
          <w:rFonts w:ascii="Times New Roman" w:hAnsi="Times New Roman" w:cs="Times New Roman"/>
        </w:rPr>
        <w:t xml:space="preserve"> </w:t>
      </w:r>
    </w:p>
    <w:p w:rsidR="00BD04EA" w:rsidRDefault="00BD04EA" w:rsidP="00BD04EA">
      <w:pPr>
        <w:rPr>
          <w:rFonts w:ascii="Times New Roman" w:hAnsi="Times New Roman" w:cs="Times New Roman"/>
          <w:bCs/>
        </w:rPr>
      </w:pPr>
    </w:p>
    <w:p w:rsidR="00BD04EA" w:rsidRPr="00255E04" w:rsidRDefault="00BD04EA" w:rsidP="00BD04EA">
      <w:pPr>
        <w:rPr>
          <w:rFonts w:ascii="Times New Roman" w:hAnsi="Times New Roman" w:cs="Times New Roman"/>
          <w:bCs/>
        </w:rPr>
      </w:pPr>
      <w:r w:rsidRPr="00255E04">
        <w:rPr>
          <w:rFonts w:ascii="Times New Roman" w:hAnsi="Times New Roman" w:cs="Times New Roman"/>
          <w:bCs/>
        </w:rPr>
        <w:t xml:space="preserve">a </w:t>
      </w:r>
    </w:p>
    <w:p w:rsidR="00BD04EA" w:rsidRPr="00255E04" w:rsidRDefault="00BD04EA" w:rsidP="00BD04EA">
      <w:pPr>
        <w:tabs>
          <w:tab w:val="left" w:pos="708"/>
        </w:tabs>
        <w:suppressAutoHyphens/>
        <w:jc w:val="both"/>
        <w:rPr>
          <w:rFonts w:ascii="Times New Roman" w:hAnsi="Times New Roman" w:cs="Times New Roman"/>
          <w:kern w:val="1"/>
          <w:lang w:eastAsia="ar-SA"/>
        </w:rPr>
      </w:pPr>
      <w:r w:rsidRPr="00255E04">
        <w:rPr>
          <w:rFonts w:ascii="Times New Roman" w:hAnsi="Times New Roman" w:cs="Times New Roman"/>
        </w:rPr>
        <w:t>……………………..</w:t>
      </w:r>
      <w:r w:rsidRPr="00255E04">
        <w:rPr>
          <w:rFonts w:ascii="Times New Roman" w:hAnsi="Times New Roman" w:cs="Times New Roman"/>
          <w:kern w:val="1"/>
          <w:lang w:eastAsia="ar-SA"/>
        </w:rPr>
        <w:t xml:space="preserve">..... z siedzibą </w:t>
      </w:r>
      <w:r w:rsidRPr="00255E04">
        <w:rPr>
          <w:rFonts w:ascii="Times New Roman" w:hAnsi="Times New Roman" w:cs="Times New Roman"/>
        </w:rPr>
        <w:t>……………………………….</w:t>
      </w:r>
      <w:r w:rsidRPr="00255E04">
        <w:rPr>
          <w:rFonts w:ascii="Times New Roman" w:hAnsi="Times New Roman" w:cs="Times New Roman"/>
          <w:kern w:val="1"/>
          <w:lang w:eastAsia="ar-SA"/>
        </w:rPr>
        <w:t>, NIP </w:t>
      </w:r>
      <w:r w:rsidRPr="00255E04">
        <w:rPr>
          <w:rFonts w:ascii="Times New Roman" w:hAnsi="Times New Roman" w:cs="Times New Roman"/>
        </w:rPr>
        <w:t>……………………..</w:t>
      </w:r>
    </w:p>
    <w:p w:rsidR="00BD04EA" w:rsidRPr="00255E04" w:rsidRDefault="00BD04EA" w:rsidP="00BD04EA">
      <w:pPr>
        <w:tabs>
          <w:tab w:val="left" w:pos="708"/>
        </w:tabs>
        <w:suppressAutoHyphens/>
        <w:jc w:val="both"/>
        <w:rPr>
          <w:rFonts w:ascii="Times New Roman" w:hAnsi="Times New Roman" w:cs="Times New Roman"/>
          <w:kern w:val="1"/>
          <w:lang w:eastAsia="ar-SA"/>
        </w:rPr>
      </w:pPr>
    </w:p>
    <w:p w:rsidR="00BD04EA" w:rsidRPr="00255E04" w:rsidRDefault="00BD04EA" w:rsidP="00BD04EA">
      <w:pPr>
        <w:tabs>
          <w:tab w:val="left" w:pos="708"/>
        </w:tabs>
        <w:suppressAutoHyphens/>
        <w:rPr>
          <w:rFonts w:ascii="Times New Roman" w:hAnsi="Times New Roman" w:cs="Times New Roman"/>
          <w:kern w:val="1"/>
          <w:lang w:eastAsia="ar-SA"/>
        </w:rPr>
      </w:pPr>
      <w:r w:rsidRPr="00255E04">
        <w:rPr>
          <w:rFonts w:ascii="Times New Roman" w:hAnsi="Times New Roman" w:cs="Times New Roman"/>
          <w:kern w:val="1"/>
          <w:lang w:eastAsia="ar-SA"/>
        </w:rPr>
        <w:t xml:space="preserve">reprezentowana przez: </w:t>
      </w:r>
    </w:p>
    <w:p w:rsidR="00BD04EA" w:rsidRPr="00255E04" w:rsidRDefault="00BD04EA" w:rsidP="00BD04EA">
      <w:pPr>
        <w:keepNext/>
        <w:suppressAutoHyphens/>
        <w:spacing w:before="240" w:after="120"/>
        <w:rPr>
          <w:rFonts w:ascii="Times New Roman" w:hAnsi="Times New Roman" w:cs="Times New Roman"/>
          <w:kern w:val="1"/>
          <w:lang w:eastAsia="ar-SA"/>
        </w:rPr>
      </w:pPr>
      <w:r w:rsidRPr="00255E04">
        <w:rPr>
          <w:rFonts w:ascii="Times New Roman" w:hAnsi="Times New Roman" w:cs="Times New Roman"/>
        </w:rPr>
        <w:t>……………………..……………………..</w:t>
      </w:r>
    </w:p>
    <w:p w:rsidR="00BD04EA" w:rsidRPr="00255E04" w:rsidRDefault="00BD04EA" w:rsidP="00BD04EA">
      <w:pPr>
        <w:rPr>
          <w:rFonts w:ascii="Times New Roman" w:hAnsi="Times New Roman" w:cs="Times New Roman"/>
          <w:b/>
          <w:bCs/>
        </w:rPr>
      </w:pPr>
      <w:r w:rsidRPr="00255E04">
        <w:rPr>
          <w:rFonts w:ascii="Times New Roman" w:hAnsi="Times New Roman" w:cs="Times New Roman"/>
        </w:rPr>
        <w:t>zwana w dalszej części 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przetwarzającym</w:t>
      </w:r>
      <w:r w:rsidRPr="00255E04">
        <w:rPr>
          <w:rFonts w:ascii="Times New Roman" w:hAnsi="Times New Roman" w:cs="Times New Roman"/>
          <w:b/>
        </w:rPr>
        <w:t xml:space="preserve"> </w:t>
      </w:r>
    </w:p>
    <w:p w:rsidR="00BD04EA" w:rsidRPr="00255E04" w:rsidRDefault="00BD04EA" w:rsidP="00BD04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F74">
        <w:rPr>
          <w:rFonts w:ascii="Times New Roman" w:eastAsia="Times New Roman" w:hAnsi="Times New Roman" w:cs="Times New Roman"/>
          <w:sz w:val="24"/>
          <w:szCs w:val="24"/>
        </w:rPr>
        <w:t xml:space="preserve">Przedmiotem niniejszej umowy jest powierzenie przetwarzania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danych osobowych </w:t>
      </w:r>
      <w:r w:rsidRPr="00F24F74">
        <w:rPr>
          <w:rFonts w:ascii="Times New Roman" w:eastAsia="Times New Roman" w:hAnsi="Times New Roman" w:cs="Times New Roman"/>
          <w:sz w:val="24"/>
          <w:szCs w:val="24"/>
        </w:rPr>
        <w:t xml:space="preserve">przez administratora przetwarzającemu w zakresie i na warunkach określonych w niniejszej umowie i zgodnie z obowiązującymi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dacie obowiązywania umowy </w:t>
      </w:r>
      <w:r w:rsidRPr="00F24F74">
        <w:rPr>
          <w:rFonts w:ascii="Times New Roman" w:eastAsia="Times New Roman" w:hAnsi="Times New Roman" w:cs="Times New Roman"/>
          <w:sz w:val="24"/>
          <w:szCs w:val="24"/>
        </w:rPr>
        <w:t>przepisami prawa.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Przetwarzanie przez przetwarzającego odbywa się w imieniu administratora i polega na przetwarzaniu danych osobowych pacjentów w celu udzielania świadczeń zdrowotnych oraz prowadzenia dokumentacji medycznej.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Przetwarzanie realizowane jest w celu</w:t>
      </w:r>
      <w:r w:rsidRPr="00AB1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udzielania świadczeń zdrowotnych oraz prowadzenia dokumentacji medycznej i obejmuje następujące dane osobowe:</w:t>
      </w:r>
    </w:p>
    <w:p w:rsidR="00BD04EA" w:rsidRPr="00F24F74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Dane osobowe pacjentów</w:t>
      </w:r>
    </w:p>
    <w:p w:rsidR="00BD04EA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Imię i Nazwisko</w:t>
      </w:r>
    </w:p>
    <w:p w:rsidR="00BD04EA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Adres</w:t>
      </w:r>
    </w:p>
    <w:p w:rsidR="00BD04EA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Dane dotyczące zdrowia</w:t>
      </w:r>
    </w:p>
    <w:p w:rsidR="00BD04EA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Wiek</w:t>
      </w:r>
    </w:p>
    <w:p w:rsidR="00BD04EA" w:rsidRPr="00F24F74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inne wskazane w Karcie Zlecenia Wyjazdu Zespołu Ratownictwa Medycznego oraz Karcie Medycznych Czynności Ratunkowych.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Przetwarzanie realizowane będzie w okresie obowiązywania umowy…………….……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Przetwarzający zapewnia, że </w:t>
      </w:r>
      <w:r w:rsidRPr="00F24F74">
        <w:rPr>
          <w:rFonts w:ascii="Times New Roman" w:eastAsia="Times New Roman" w:hAnsi="Times New Roman" w:cs="Times New Roman"/>
          <w:sz w:val="24"/>
          <w:szCs w:val="24"/>
        </w:rPr>
        <w:t>osoby upoważnione do przetwarzania danych osobowych zobowiążą się do zachowania tajemnicy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Uwzględniając stan wiedzy technicznej, koszt wdrażania oraz charakter, zakres, kontekst i cele przetwarzania oraz ryzyko naruszenia praw lub wolności osób fizycznych o różnym prawdopodobieństwie wystąpienia i wadze zagrożenia, </w:t>
      </w:r>
      <w:r>
        <w:rPr>
          <w:rFonts w:ascii="Times New Roman" w:eastAsia="Times New Roman" w:hAnsi="Times New Roman" w:cs="Times New Roman"/>
          <w:sz w:val="24"/>
          <w:szCs w:val="24"/>
        </w:rPr>
        <w:t>przetwarzający wdroży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 odpowiednie środki techniczne i organizacyjne, aby zapewnić stopień bezpieczeństwa odpowiadający temu ryzyku, w tym między innymi w stosownym przypadku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zapewni:</w:t>
      </w:r>
      <w:r w:rsidRPr="00F24F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04EA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5049">
        <w:rPr>
          <w:rFonts w:ascii="Times New Roman" w:eastAsia="Times New Roman" w:hAnsi="Times New Roman" w:cs="Times New Roman"/>
          <w:sz w:val="24"/>
          <w:szCs w:val="24"/>
        </w:rPr>
        <w:t>pseudonimizację</w:t>
      </w:r>
      <w:proofErr w:type="spellEnd"/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 i szyfrowanie danych osobowych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D04EA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049">
        <w:rPr>
          <w:rFonts w:ascii="Times New Roman" w:eastAsia="Times New Roman" w:hAnsi="Times New Roman" w:cs="Times New Roman"/>
          <w:sz w:val="24"/>
          <w:szCs w:val="24"/>
        </w:rPr>
        <w:t>zdolność do ciągłego zapewnienia poufności, integralności, dostępności i odporności systemów i usług przetwarzania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D04EA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049">
        <w:rPr>
          <w:rFonts w:ascii="Times New Roman" w:eastAsia="Times New Roman" w:hAnsi="Times New Roman" w:cs="Times New Roman"/>
          <w:sz w:val="24"/>
          <w:szCs w:val="24"/>
        </w:rPr>
        <w:t>zdolność do szybkiego przywrócenia dostępności danych osobowych i dostępu do nich w razie incydentu fizycznego lub technicznego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D04EA" w:rsidRPr="00F24F74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049">
        <w:rPr>
          <w:rFonts w:ascii="Times New Roman" w:eastAsia="Times New Roman" w:hAnsi="Times New Roman" w:cs="Times New Roman"/>
          <w:sz w:val="24"/>
          <w:szCs w:val="24"/>
        </w:rPr>
        <w:t>regularne testowanie, mierzenie i ocenianie skuteczności środków technicznych i organizacyjnych mających zapewnić bezpieczeństwo przetwarzania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Przetwarzający zapewni, iż każda osoba przetwarzająca w jego imieniu dane osobowe powierzone do przetwarzania będzie posiadała indywidualne, imienne upoważnienie do przetwarzania danych osobowych.</w:t>
      </w:r>
    </w:p>
    <w:p w:rsidR="00BD04EA" w:rsidRPr="00F46B4F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4F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zobowiązuje się do niepowierzania przetwarzania danych osobowych objętego niniejszą umowa innemu przetwarzającemu (zwanemu dalej dalszym przetwarzającym) bez uzyskania uprzedniej pisemnej zgody administratora. W przypadku zamiaru korzystania przez przetwarzającego z usług innego podmiotu przetwarzającego, przetwarzający w celu uzyskania ewentualnej zgody na dalsze powierzenie informuje na piśmie administratora o przedmiocie i czasie trwania powierzenia, charakterze i celu przetwarzania oraz rodzaju danych osobowych, będących przedmiotem dalszego powierzenia. W przypadku wyrażenia zgody na dalsze powierzenie przez administratora przetwarzający i dalszy przetwarzający zawrą umowę na warunkach określonych w niniejszej umowie. </w:t>
      </w:r>
      <w:r w:rsidRPr="00F46B4F">
        <w:rPr>
          <w:rFonts w:ascii="Times New Roman" w:hAnsi="Times New Roman" w:cs="Times New Roman"/>
        </w:rPr>
        <w:t>W przypadku niewywiązywania się przez  dalszego przetwarzającego z postanowień zawartej umowy powierzenia  pełną odpowiedzialność wobec administratora za działania dalszego przetwarzającego ponosi przetwarzający.</w:t>
      </w:r>
    </w:p>
    <w:p w:rsidR="00BD04EA" w:rsidRPr="00815AF6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7BF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jest poprzez odpowiednie środki techniczne i organizacyjne pomóc administratorowi wywiązać się z obowiązku odpowiadania na żądania osoby, której dane dotyczą, w zakresie wykonywania jej praw określonych w rozdziale III </w:t>
      </w:r>
      <w:r w:rsidRPr="00B027BF">
        <w:rPr>
          <w:rFonts w:ascii="Times New Roman" w:hAnsi="Times New Roman" w:cs="Times New Roman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</w:t>
      </w:r>
      <w:r>
        <w:rPr>
          <w:rFonts w:ascii="Times New Roman" w:hAnsi="Times New Roman" w:cs="Times New Roman"/>
        </w:rPr>
        <w:t>.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7BF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>uwzględniając charakter przetwarzania ora</w:t>
      </w:r>
      <w:r>
        <w:rPr>
          <w:rFonts w:ascii="Times New Roman" w:eastAsia="Times New Roman" w:hAnsi="Times New Roman" w:cs="Times New Roman"/>
          <w:sz w:val="24"/>
          <w:szCs w:val="24"/>
        </w:rPr>
        <w:t>z dostępne mu informacje, pomóc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 administratorowi wywiązać się z obowiązków określonych w art. 32–36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7BF">
        <w:rPr>
          <w:rFonts w:ascii="Times New Roman" w:hAnsi="Times New Roman" w:cs="Times New Roman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</w:t>
      </w:r>
      <w:r>
        <w:rPr>
          <w:rFonts w:ascii="Times New Roman" w:hAnsi="Times New Roman" w:cs="Times New Roman"/>
        </w:rPr>
        <w:t>.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Przetwarzający 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>udostępnia administratorowi wszelkie informacje niezbędne do wykazania spełnienia obowiązków określonych w </w:t>
      </w:r>
      <w:r>
        <w:rPr>
          <w:rFonts w:ascii="Times New Roman" w:eastAsia="Times New Roman" w:hAnsi="Times New Roman" w:cs="Times New Roman"/>
          <w:sz w:val="24"/>
          <w:szCs w:val="24"/>
        </w:rPr>
        <w:t>niniejszej umowie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t xml:space="preserve"> oraz umożliwia </w:t>
      </w:r>
      <w:r w:rsidRPr="00F75049">
        <w:rPr>
          <w:rFonts w:ascii="Times New Roman" w:eastAsia="Times New Roman" w:hAnsi="Times New Roman" w:cs="Times New Roman"/>
          <w:sz w:val="24"/>
          <w:szCs w:val="24"/>
        </w:rPr>
        <w:lastRenderedPageBreak/>
        <w:t>administratorowi lub audytorowi upoważnionemu przez administratora przeprowadzanie audytów, w tym inspekcji, i przyczynia się do nich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Przetwarzający zobowiązany jest do udzielania na żądanie administratora wszelkich informacji nie później niż w terminie 7 dni od dnia otrzymania zapytania od administratora wysłanego drogą elektroniczną na adres……. lub na piśmie listem poleconym, z następującymi zastrzeżeniami:</w:t>
      </w:r>
    </w:p>
    <w:p w:rsidR="00BD04EA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naruszenia ochrony danych przetwarzający informuje administratora bez jego żądania nie później niż w terminie 24 godzin po stwierdzeniu naruszenia</w:t>
      </w:r>
    </w:p>
    <w:p w:rsidR="00BD04EA" w:rsidRPr="00B027BF" w:rsidRDefault="00BD04EA" w:rsidP="00BD04EA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terminów nałożonych na administratora przez organ administracji lub sąd przetwarzający zobowiązany jest udzielić odpowiedzi niezwłocznie, nie później niż w terminie pozwalającym administratorowi na zachowanie terminu wskazanego przez organ administracji lub sąd.</w:t>
      </w:r>
    </w:p>
    <w:p w:rsidR="00BD04EA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planowanych audytach, o których mowa w ust. 10 administrator poinformuje przetwarzającego na minimum 7 dni przed planowanym terminem jego dokonania.</w:t>
      </w:r>
    </w:p>
    <w:p w:rsidR="00BD04EA" w:rsidRPr="009F5D66" w:rsidRDefault="00BD04EA" w:rsidP="00BD04E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5AF6">
        <w:rPr>
          <w:rFonts w:ascii="Times New Roman" w:eastAsia="Times New Roman" w:hAnsi="Times New Roman" w:cs="Times New Roman"/>
          <w:sz w:val="24"/>
          <w:szCs w:val="24"/>
        </w:rPr>
        <w:t xml:space="preserve">Po wykonaniu lub wygaśnięciu umowy przetwarzający zobowiązany jest do </w:t>
      </w:r>
      <w:r w:rsidRPr="00815AF6">
        <w:rPr>
          <w:rFonts w:ascii="Times New Roman" w:hAnsi="Times New Roman" w:cs="Times New Roman"/>
          <w:color w:val="000000"/>
          <w:sz w:val="24"/>
          <w:szCs w:val="24"/>
        </w:rPr>
        <w:t>natychmiastowego usunięcia danych osobowych i ich kopii oraz opracowań ze wszystkich posiadanych nośników oraz systemów informatycznych, a w przypadku niemożności usunięcia danych osobowych do zniszczenia nośników.</w:t>
      </w:r>
    </w:p>
    <w:p w:rsidR="00BD04EA" w:rsidRDefault="00BD04EA" w:rsidP="00BD04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04EA" w:rsidRDefault="00BD04EA" w:rsidP="00BD04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04EA" w:rsidRDefault="00BD04EA" w:rsidP="00BD04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04EA" w:rsidRDefault="00BD04EA" w:rsidP="00BD04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……………………………….</w:t>
      </w:r>
    </w:p>
    <w:p w:rsidR="00BD04EA" w:rsidRPr="009F5D66" w:rsidRDefault="00BD04EA" w:rsidP="00BD04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Administrator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Przetwarzający</w:t>
      </w:r>
    </w:p>
    <w:p w:rsidR="00BD04EA" w:rsidRPr="00F75049" w:rsidRDefault="00BD04EA" w:rsidP="00BD04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04EA" w:rsidRDefault="00BD04EA" w:rsidP="00BD04EA">
      <w:pPr>
        <w:jc w:val="both"/>
      </w:pPr>
    </w:p>
    <w:p w:rsidR="0043770A" w:rsidRDefault="0043770A"/>
    <w:sectPr w:rsidR="0043770A" w:rsidSect="007B6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EFA" w:rsidRDefault="007B6EFA" w:rsidP="007B6EFA">
      <w:pPr>
        <w:spacing w:after="0" w:line="240" w:lineRule="auto"/>
      </w:pPr>
      <w:r>
        <w:separator/>
      </w:r>
    </w:p>
  </w:endnote>
  <w:endnote w:type="continuationSeparator" w:id="0">
    <w:p w:rsidR="007B6EFA" w:rsidRDefault="007B6EFA" w:rsidP="007B6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EFA" w:rsidRDefault="007B6EFA" w:rsidP="007B6EFA">
      <w:pPr>
        <w:spacing w:after="0" w:line="240" w:lineRule="auto"/>
      </w:pPr>
      <w:r>
        <w:separator/>
      </w:r>
    </w:p>
  </w:footnote>
  <w:footnote w:type="continuationSeparator" w:id="0">
    <w:p w:rsidR="007B6EFA" w:rsidRDefault="007B6EFA" w:rsidP="007B6E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528DE"/>
    <w:multiLevelType w:val="hybridMultilevel"/>
    <w:tmpl w:val="B39A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4EA"/>
    <w:rsid w:val="00170EF6"/>
    <w:rsid w:val="002B3D8E"/>
    <w:rsid w:val="0043770A"/>
    <w:rsid w:val="007B6EFA"/>
    <w:rsid w:val="008126E9"/>
    <w:rsid w:val="0099581A"/>
    <w:rsid w:val="00BD04EA"/>
    <w:rsid w:val="00C511F4"/>
    <w:rsid w:val="00DE14DB"/>
    <w:rsid w:val="00E1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4E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4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B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6EF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B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B6EFA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Kolakowska</dc:creator>
  <cp:keywords/>
  <dc:description/>
  <cp:lastModifiedBy>aszaniawska</cp:lastModifiedBy>
  <cp:revision>5</cp:revision>
  <dcterms:created xsi:type="dcterms:W3CDTF">2022-11-17T11:20:00Z</dcterms:created>
  <dcterms:modified xsi:type="dcterms:W3CDTF">2023-02-10T07:27:00Z</dcterms:modified>
</cp:coreProperties>
</file>